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Default="00997D1D" w:rsidP="00115848">
      <w:pPr>
        <w:spacing w:beforeLines="350" w:afterLines="300" w:line="1200" w:lineRule="exact"/>
        <w:ind w:leftChars="-112" w:left="-235"/>
        <w:rPr>
          <w:rFonts w:ascii="宋体" w:hAnsi="宋体"/>
          <w:b/>
          <w:color w:val="FF0000"/>
          <w:spacing w:val="-20"/>
          <w:sz w:val="72"/>
        </w:rPr>
      </w:pPr>
      <w:r>
        <w:rPr>
          <w:rFonts w:ascii="宋体" w:hAnsi="宋体" w:hint="eastAsia"/>
          <w:b/>
          <w:color w:val="FF0000"/>
          <w:spacing w:val="-20"/>
          <w:sz w:val="72"/>
        </w:rPr>
        <w:t>宁夏医科大学学生工作部（处）</w:t>
      </w:r>
    </w:p>
    <w:p w:rsidR="00035921" w:rsidRDefault="00997D1D" w:rsidP="00115848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2018</w:t>
      </w:r>
      <w:r>
        <w:rPr>
          <w:rFonts w:ascii="仿宋_GB2312" w:hint="eastAsia"/>
          <w:sz w:val="32"/>
        </w:rPr>
        <w:t>〕</w:t>
      </w:r>
      <w:r>
        <w:rPr>
          <w:rFonts w:ascii="仿宋_GB2312" w:hAnsi="仿宋_GB2312" w:hint="eastAsia"/>
          <w:sz w:val="32"/>
        </w:rPr>
        <w:t>2</w:t>
      </w:r>
      <w:r w:rsidR="00115848">
        <w:rPr>
          <w:rFonts w:ascii="仿宋_GB2312" w:hAnsi="仿宋_GB2312" w:hint="eastAsia"/>
          <w:sz w:val="32"/>
        </w:rPr>
        <w:t>6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115848" w:rsidRPr="00115848" w:rsidRDefault="00115848" w:rsidP="00115848">
      <w:pPr>
        <w:spacing w:afterLines="50"/>
        <w:jc w:val="center"/>
        <w:rPr>
          <w:rFonts w:hint="eastAsia"/>
          <w:b/>
          <w:sz w:val="44"/>
          <w:szCs w:val="44"/>
        </w:rPr>
      </w:pPr>
      <w:r w:rsidRPr="00115848">
        <w:rPr>
          <w:rFonts w:ascii="宋体" w:hAnsi="宋体" w:hint="eastAsia"/>
          <w:b/>
          <w:sz w:val="44"/>
          <w:szCs w:val="44"/>
        </w:rPr>
        <w:t>关于表彰第七届大学生心理健康教育服务月</w:t>
      </w:r>
      <w:r w:rsidRPr="00115848">
        <w:rPr>
          <w:rFonts w:hint="eastAsia"/>
          <w:b/>
          <w:sz w:val="44"/>
          <w:szCs w:val="44"/>
        </w:rPr>
        <w:t>活动中优秀集体的决定</w:t>
      </w:r>
    </w:p>
    <w:p w:rsidR="00B80B72" w:rsidRPr="00B80B72" w:rsidRDefault="00B80B72" w:rsidP="00B80B72">
      <w:pPr>
        <w:spacing w:line="440" w:lineRule="exact"/>
        <w:jc w:val="left"/>
        <w:rPr>
          <w:rFonts w:ascii="仿宋_GB2312" w:eastAsia="仿宋_GB2312" w:hAnsi="Verdana" w:hint="eastAsia"/>
          <w:sz w:val="32"/>
          <w:szCs w:val="32"/>
        </w:rPr>
      </w:pPr>
      <w:r w:rsidRPr="00B80B72">
        <w:rPr>
          <w:rFonts w:ascii="仿宋_GB2312" w:eastAsia="仿宋_GB2312" w:hAnsi="Verdana" w:hint="eastAsia"/>
          <w:sz w:val="32"/>
          <w:szCs w:val="32"/>
        </w:rPr>
        <w:t>各学院：</w:t>
      </w:r>
    </w:p>
    <w:p w:rsidR="00B80B72" w:rsidRPr="00B80B72" w:rsidRDefault="00B80B72" w:rsidP="00B80B72">
      <w:pPr>
        <w:pStyle w:val="ab"/>
        <w:spacing w:before="532" w:beforeAutospacing="0" w:after="0" w:afterAutospacing="0" w:line="276" w:lineRule="auto"/>
        <w:ind w:firstLine="595"/>
        <w:rPr>
          <w:rFonts w:ascii="仿宋_GB2312" w:eastAsia="仿宋_GB2312" w:hint="eastAsia"/>
          <w:sz w:val="32"/>
          <w:szCs w:val="32"/>
        </w:rPr>
      </w:pPr>
      <w:r w:rsidRPr="00B80B72">
        <w:rPr>
          <w:rFonts w:ascii="仿宋_GB2312" w:eastAsia="仿宋_GB2312" w:hAnsi="Verdana" w:hint="eastAsia"/>
          <w:sz w:val="32"/>
          <w:szCs w:val="32"/>
        </w:rPr>
        <w:t>为深入贯彻落实习近平总书记在“全国高校思想政治工作会议上的重要讲话”，培育大学生理性平和的健康心态，加强人文关怀和心理辅导，</w:t>
      </w:r>
      <w:r w:rsidRPr="00B80B72">
        <w:rPr>
          <w:rFonts w:ascii="仿宋_GB2312" w:eastAsia="仿宋_GB2312" w:hint="eastAsia"/>
          <w:sz w:val="32"/>
          <w:szCs w:val="32"/>
        </w:rPr>
        <w:t>我校于4月-6月开展以“</w:t>
      </w:r>
      <w:r w:rsidRPr="00B80B72">
        <w:rPr>
          <w:rFonts w:ascii="仿宋_GB2312" w:eastAsia="仿宋_GB2312" w:hAnsi="Verdana" w:hint="eastAsia"/>
          <w:bCs/>
          <w:sz w:val="32"/>
          <w:szCs w:val="32"/>
        </w:rPr>
        <w:t>自尊自信 积极向上</w:t>
      </w:r>
      <w:r w:rsidRPr="00B80B72">
        <w:rPr>
          <w:rFonts w:ascii="仿宋_GB2312" w:eastAsia="仿宋_GB2312" w:hint="eastAsia"/>
          <w:sz w:val="32"/>
          <w:szCs w:val="32"/>
        </w:rPr>
        <w:t>”为主题的第七届心理健康教育服务月活动。在本次服务月活动中，各学院认真贯彻落实了《宁夏医科大学第七届大学生心理健康教育服务月方案》，较好地完成了各项工作目标和任务。为表彰先进、树立榜样，更好地调动我校大学生参与心理健康教育活动的积极性，现决定：对</w:t>
      </w:r>
      <w:r w:rsidRPr="00B80B72">
        <w:rPr>
          <w:rFonts w:ascii="仿宋_GB2312" w:eastAsia="仿宋_GB2312" w:hAnsi="仿宋_GB2312" w:cs="仿宋_GB2312" w:hint="eastAsia"/>
          <w:sz w:val="32"/>
          <w:szCs w:val="32"/>
        </w:rPr>
        <w:t>护理（高职）学院</w:t>
      </w:r>
      <w:r w:rsidRPr="00B80B72">
        <w:rPr>
          <w:rFonts w:ascii="仿宋_GB2312" w:eastAsia="仿宋_GB2312" w:hint="eastAsia"/>
          <w:sz w:val="32"/>
          <w:szCs w:val="32"/>
        </w:rPr>
        <w:t>等5个心理情景剧优秀展演单位、2</w:t>
      </w:r>
      <w:r w:rsidRPr="00B80B72">
        <w:rPr>
          <w:rFonts w:ascii="仿宋_GB2312" w:eastAsia="仿宋_GB2312"/>
          <w:sz w:val="32"/>
          <w:szCs w:val="32"/>
        </w:rPr>
        <w:t>01</w:t>
      </w:r>
      <w:r w:rsidRPr="00B80B72">
        <w:rPr>
          <w:rFonts w:ascii="仿宋_GB2312" w:eastAsia="仿宋_GB2312" w:hint="eastAsia"/>
          <w:sz w:val="32"/>
          <w:szCs w:val="32"/>
        </w:rPr>
        <w:t>6</w:t>
      </w:r>
      <w:r w:rsidRPr="00B80B72">
        <w:rPr>
          <w:rFonts w:ascii="仿宋_GB2312" w:eastAsia="仿宋_GB2312"/>
          <w:sz w:val="32"/>
          <w:szCs w:val="32"/>
        </w:rPr>
        <w:t>级临床</w:t>
      </w:r>
      <w:r w:rsidRPr="00B80B72">
        <w:rPr>
          <w:rFonts w:ascii="仿宋_GB2312" w:eastAsia="仿宋_GB2312" w:hint="eastAsia"/>
          <w:sz w:val="32"/>
          <w:szCs w:val="32"/>
        </w:rPr>
        <w:t>药学</w:t>
      </w:r>
      <w:r w:rsidRPr="00B80B72">
        <w:rPr>
          <w:rFonts w:ascii="仿宋_GB2312" w:eastAsia="仿宋_GB2312"/>
          <w:sz w:val="32"/>
          <w:szCs w:val="32"/>
        </w:rPr>
        <w:t>班</w:t>
      </w:r>
      <w:r w:rsidRPr="00B80B72">
        <w:rPr>
          <w:rFonts w:ascii="仿宋_GB2312" w:eastAsia="仿宋_GB2312" w:hint="eastAsia"/>
          <w:sz w:val="32"/>
          <w:szCs w:val="32"/>
        </w:rPr>
        <w:t>等15个优秀心理主题班会进行表彰奖励。希望受表彰的学院、班级和同学继续</w:t>
      </w:r>
      <w:r w:rsidRPr="00B80B72">
        <w:rPr>
          <w:rFonts w:ascii="仿宋_GB2312" w:eastAsia="仿宋_GB2312" w:hint="eastAsia"/>
          <w:sz w:val="32"/>
          <w:szCs w:val="32"/>
        </w:rPr>
        <w:lastRenderedPageBreak/>
        <w:t>努力，积极参加学校组织的各项活动，力争成长为素质全面的优秀大学生。</w:t>
      </w:r>
    </w:p>
    <w:p w:rsidR="00B80B72" w:rsidRPr="00B80B72" w:rsidRDefault="00B80B72" w:rsidP="00B80B72">
      <w:pPr>
        <w:pStyle w:val="ab"/>
        <w:spacing w:before="532" w:beforeAutospacing="0" w:after="0" w:afterAutospacing="0" w:line="276" w:lineRule="auto"/>
        <w:ind w:firstLine="595"/>
        <w:rPr>
          <w:rFonts w:ascii="仿宋_GB2312" w:eastAsia="仿宋_GB2312" w:hint="eastAsia"/>
          <w:sz w:val="32"/>
          <w:szCs w:val="32"/>
        </w:rPr>
      </w:pPr>
    </w:p>
    <w:p w:rsidR="00B80B72" w:rsidRPr="00B80B72" w:rsidRDefault="00B80B72" w:rsidP="00B80B72">
      <w:pPr>
        <w:spacing w:line="276" w:lineRule="auto"/>
        <w:ind w:left="1130" w:hangingChars="353" w:hanging="11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B80B72">
        <w:rPr>
          <w:rFonts w:ascii="仿宋_GB2312" w:eastAsia="仿宋_GB2312" w:hAnsi="宋体" w:hint="eastAsia"/>
          <w:color w:val="000000"/>
          <w:sz w:val="32"/>
          <w:szCs w:val="32"/>
        </w:rPr>
        <w:t>附件1：第七届大学生心理健康教育服务月心理情景剧展演获奖名单</w:t>
      </w:r>
    </w:p>
    <w:p w:rsidR="00B80B72" w:rsidRPr="00B80B72" w:rsidRDefault="00B80B72" w:rsidP="00B80B72">
      <w:pPr>
        <w:spacing w:line="276" w:lineRule="auto"/>
        <w:ind w:left="1130" w:hangingChars="353" w:hanging="11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B80B72">
        <w:rPr>
          <w:rFonts w:ascii="仿宋_GB2312" w:eastAsia="仿宋_GB2312" w:hAnsi="宋体" w:hint="eastAsia"/>
          <w:color w:val="000000"/>
          <w:sz w:val="32"/>
          <w:szCs w:val="32"/>
        </w:rPr>
        <w:t>附件2：第七届大学生心理健康教育服务月“给力心灵 快乐班级”心理主题班会获奖名单</w:t>
      </w:r>
    </w:p>
    <w:p w:rsidR="00B80B72" w:rsidRPr="00B80B72" w:rsidRDefault="00B80B72" w:rsidP="00B80B72">
      <w:pPr>
        <w:spacing w:line="580" w:lineRule="exact"/>
        <w:ind w:left="1130" w:hangingChars="353" w:hanging="11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B80B72" w:rsidRPr="00B80B72" w:rsidRDefault="00B80B72" w:rsidP="00B80B72">
      <w:pPr>
        <w:spacing w:line="600" w:lineRule="exact"/>
        <w:ind w:left="1130" w:hangingChars="353" w:hanging="1130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B80B72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宁夏医科大学学生工作部（处）</w:t>
      </w:r>
    </w:p>
    <w:p w:rsidR="00B80B72" w:rsidRPr="00B80B72" w:rsidRDefault="00B80B72" w:rsidP="00B80B72">
      <w:pPr>
        <w:spacing w:line="600" w:lineRule="exact"/>
        <w:ind w:left="1130" w:hangingChars="353" w:hanging="1130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B80B72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二〇一八年九月五日</w:t>
      </w:r>
    </w:p>
    <w:p w:rsidR="00B80B72" w:rsidRDefault="00B80B72" w:rsidP="00B80B72">
      <w:pPr>
        <w:spacing w:line="600" w:lineRule="exact"/>
        <w:ind w:left="1059" w:hangingChars="353" w:hanging="1059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  <w:r>
        <w:rPr>
          <w:rFonts w:ascii="仿宋_GB2312" w:eastAsia="仿宋_GB2312" w:hAnsi="宋体" w:hint="eastAsia"/>
          <w:sz w:val="30"/>
          <w:szCs w:val="30"/>
        </w:rPr>
        <w:lastRenderedPageBreak/>
        <w:t>附件1：</w:t>
      </w:r>
    </w:p>
    <w:p w:rsidR="00B80B72" w:rsidRPr="00012E0F" w:rsidRDefault="00B80B72" w:rsidP="00B80B72">
      <w:pPr>
        <w:jc w:val="center"/>
        <w:rPr>
          <w:rFonts w:ascii="宋体" w:hAnsi="宋体" w:cs="仿宋_GB2312" w:hint="eastAsia"/>
          <w:b/>
          <w:kern w:val="0"/>
          <w:sz w:val="32"/>
          <w:szCs w:val="32"/>
        </w:rPr>
      </w:pP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第</w:t>
      </w:r>
      <w:r>
        <w:rPr>
          <w:rFonts w:ascii="宋体" w:hAnsi="宋体" w:cs="仿宋_GB2312" w:hint="eastAsia"/>
          <w:b/>
          <w:kern w:val="0"/>
          <w:sz w:val="32"/>
          <w:szCs w:val="32"/>
        </w:rPr>
        <w:t>七</w:t>
      </w: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届大学生心理健康教育服务月</w:t>
      </w:r>
    </w:p>
    <w:p w:rsidR="00B80B72" w:rsidRDefault="00B80B72" w:rsidP="00B80B72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心理情景剧展演获奖名单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tbl>
      <w:tblPr>
        <w:tblpPr w:leftFromText="180" w:rightFromText="180" w:vertAnchor="tex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3395"/>
        <w:gridCol w:w="2836"/>
      </w:tblGrid>
      <w:tr w:rsidR="00B80B72" w:rsidTr="00337183">
        <w:trPr>
          <w:trHeight w:val="694"/>
        </w:trPr>
        <w:tc>
          <w:tcPr>
            <w:tcW w:w="286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339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剧  名</w:t>
            </w:r>
          </w:p>
        </w:tc>
        <w:tc>
          <w:tcPr>
            <w:tcW w:w="2836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获奖情况</w:t>
            </w:r>
          </w:p>
        </w:tc>
      </w:tr>
      <w:tr w:rsidR="00B80B72" w:rsidTr="00337183">
        <w:trPr>
          <w:trHeight w:val="694"/>
        </w:trPr>
        <w:tc>
          <w:tcPr>
            <w:tcW w:w="2865" w:type="dxa"/>
            <w:vAlign w:val="center"/>
          </w:tcPr>
          <w:p w:rsidR="00B80B72" w:rsidRDefault="00B80B72" w:rsidP="00337183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护理（高职）学院</w:t>
            </w:r>
          </w:p>
        </w:tc>
        <w:tc>
          <w:tcPr>
            <w:tcW w:w="339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《梦醒了》</w:t>
            </w:r>
          </w:p>
        </w:tc>
        <w:tc>
          <w:tcPr>
            <w:tcW w:w="2836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最佳组织奖</w:t>
            </w:r>
          </w:p>
        </w:tc>
      </w:tr>
      <w:tr w:rsidR="00B80B72" w:rsidTr="00337183">
        <w:trPr>
          <w:trHeight w:val="724"/>
        </w:trPr>
        <w:tc>
          <w:tcPr>
            <w:tcW w:w="2865" w:type="dxa"/>
            <w:vAlign w:val="center"/>
          </w:tcPr>
          <w:p w:rsidR="00B80B72" w:rsidRDefault="00B80B72" w:rsidP="00337183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临床医学院</w:t>
            </w:r>
          </w:p>
        </w:tc>
        <w:tc>
          <w:tcPr>
            <w:tcW w:w="339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《转角》</w:t>
            </w:r>
          </w:p>
        </w:tc>
        <w:tc>
          <w:tcPr>
            <w:tcW w:w="2836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最佳剧本奖</w:t>
            </w:r>
          </w:p>
        </w:tc>
      </w:tr>
      <w:tr w:rsidR="00B80B72" w:rsidTr="00337183">
        <w:trPr>
          <w:trHeight w:val="737"/>
        </w:trPr>
        <w:tc>
          <w:tcPr>
            <w:tcW w:w="2865" w:type="dxa"/>
            <w:vAlign w:val="center"/>
          </w:tcPr>
          <w:p w:rsidR="00B80B72" w:rsidRDefault="00B80B72" w:rsidP="00337183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口腔学院</w:t>
            </w:r>
          </w:p>
        </w:tc>
        <w:tc>
          <w:tcPr>
            <w:tcW w:w="339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《心门》</w:t>
            </w:r>
          </w:p>
        </w:tc>
        <w:tc>
          <w:tcPr>
            <w:tcW w:w="2836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最佳创意奖</w:t>
            </w:r>
          </w:p>
        </w:tc>
      </w:tr>
      <w:tr w:rsidR="00B80B72" w:rsidTr="00337183">
        <w:trPr>
          <w:trHeight w:val="755"/>
        </w:trPr>
        <w:tc>
          <w:tcPr>
            <w:tcW w:w="2865" w:type="dxa"/>
            <w:vAlign w:val="center"/>
          </w:tcPr>
          <w:p w:rsidR="00B80B72" w:rsidRDefault="00B80B72" w:rsidP="00337183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药学院</w:t>
            </w:r>
          </w:p>
        </w:tc>
        <w:tc>
          <w:tcPr>
            <w:tcW w:w="339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《墨镜 墨镜 告诉我》</w:t>
            </w:r>
          </w:p>
        </w:tc>
        <w:tc>
          <w:tcPr>
            <w:tcW w:w="2836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最佳团队奖</w:t>
            </w:r>
          </w:p>
        </w:tc>
      </w:tr>
      <w:tr w:rsidR="00B80B72" w:rsidTr="00337183">
        <w:trPr>
          <w:trHeight w:val="755"/>
        </w:trPr>
        <w:tc>
          <w:tcPr>
            <w:tcW w:w="2865" w:type="dxa"/>
            <w:vAlign w:val="center"/>
          </w:tcPr>
          <w:p w:rsidR="00B80B72" w:rsidRDefault="00B80B72" w:rsidP="00337183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中医（回医）学院</w:t>
            </w:r>
          </w:p>
        </w:tc>
        <w:tc>
          <w:tcPr>
            <w:tcW w:w="3395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《歧途人生》</w:t>
            </w:r>
          </w:p>
        </w:tc>
        <w:tc>
          <w:tcPr>
            <w:tcW w:w="2836" w:type="dxa"/>
            <w:vAlign w:val="center"/>
          </w:tcPr>
          <w:p w:rsidR="00B80B72" w:rsidRDefault="00B80B72" w:rsidP="0033718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最佳表演奖</w:t>
            </w:r>
          </w:p>
        </w:tc>
      </w:tr>
    </w:tbl>
    <w:p w:rsidR="00B80B72" w:rsidRDefault="00B80B72" w:rsidP="00B80B72">
      <w:pPr>
        <w:spacing w:line="600" w:lineRule="exact"/>
        <w:ind w:left="1059" w:hangingChars="353" w:hanging="1059"/>
        <w:jc w:val="left"/>
        <w:rPr>
          <w:rFonts w:ascii="仿宋_GB2312" w:eastAsia="仿宋_GB2312" w:hAnsi="宋体"/>
          <w:sz w:val="30"/>
          <w:szCs w:val="30"/>
        </w:rPr>
      </w:pPr>
    </w:p>
    <w:p w:rsidR="00B80B72" w:rsidRPr="00012E0F" w:rsidRDefault="00B80B72" w:rsidP="00B80B72">
      <w:pPr>
        <w:spacing w:line="600" w:lineRule="exact"/>
        <w:ind w:left="1059" w:hangingChars="353" w:hanging="1059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 w:rsidRPr="00012E0F"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>2：</w:t>
      </w:r>
    </w:p>
    <w:p w:rsidR="00B80B72" w:rsidRPr="00012E0F" w:rsidRDefault="00B80B72" w:rsidP="00B80B72">
      <w:pPr>
        <w:jc w:val="center"/>
        <w:rPr>
          <w:rFonts w:ascii="宋体" w:hAnsi="宋体" w:cs="仿宋_GB2312"/>
          <w:b/>
          <w:kern w:val="0"/>
          <w:sz w:val="32"/>
          <w:szCs w:val="32"/>
        </w:rPr>
      </w:pP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第</w:t>
      </w:r>
      <w:r>
        <w:rPr>
          <w:rFonts w:ascii="宋体" w:hAnsi="宋体" w:cs="仿宋_GB2312" w:hint="eastAsia"/>
          <w:b/>
          <w:kern w:val="0"/>
          <w:sz w:val="32"/>
          <w:szCs w:val="32"/>
        </w:rPr>
        <w:t>七</w:t>
      </w: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届大学生</w:t>
      </w:r>
      <w:r w:rsidRPr="00012E0F">
        <w:rPr>
          <w:rFonts w:ascii="宋体" w:hAnsi="宋体" w:cs="仿宋_GB2312"/>
          <w:b/>
          <w:kern w:val="0"/>
          <w:sz w:val="32"/>
          <w:szCs w:val="32"/>
        </w:rPr>
        <w:t>心理健康</w:t>
      </w: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教育服务</w:t>
      </w:r>
      <w:r w:rsidRPr="00012E0F">
        <w:rPr>
          <w:rFonts w:ascii="宋体" w:hAnsi="宋体" w:cs="仿宋_GB2312"/>
          <w:b/>
          <w:kern w:val="0"/>
          <w:sz w:val="32"/>
          <w:szCs w:val="32"/>
        </w:rPr>
        <w:t>月</w:t>
      </w:r>
    </w:p>
    <w:p w:rsidR="00B80B72" w:rsidRDefault="00B80B72" w:rsidP="00B80B72">
      <w:pPr>
        <w:jc w:val="center"/>
        <w:rPr>
          <w:rFonts w:ascii="宋体" w:hAnsi="宋体" w:cs="仿宋_GB2312" w:hint="eastAsia"/>
          <w:b/>
          <w:kern w:val="0"/>
          <w:sz w:val="32"/>
          <w:szCs w:val="32"/>
        </w:rPr>
      </w:pPr>
      <w:r w:rsidRPr="00012E0F">
        <w:rPr>
          <w:rFonts w:ascii="宋体" w:hAnsi="宋体" w:cs="仿宋_GB2312" w:hint="eastAsia"/>
          <w:b/>
          <w:kern w:val="0"/>
          <w:sz w:val="32"/>
          <w:szCs w:val="32"/>
        </w:rPr>
        <w:t>“给力心灵 快乐班级”心理主题班会获奖名单</w:t>
      </w:r>
    </w:p>
    <w:p w:rsidR="00B80B72" w:rsidRPr="00012E0F" w:rsidRDefault="00B80B72" w:rsidP="00B80B72">
      <w:pPr>
        <w:jc w:val="center"/>
        <w:rPr>
          <w:rFonts w:ascii="宋体" w:hAnsi="宋体" w:cs="仿宋_GB2312"/>
          <w:b/>
          <w:kern w:val="0"/>
          <w:sz w:val="32"/>
          <w:szCs w:val="32"/>
        </w:rPr>
      </w:pPr>
    </w:p>
    <w:p w:rsidR="00B80B72" w:rsidRPr="00012E0F" w:rsidRDefault="00B80B72" w:rsidP="00B80B72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bCs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b/>
          <w:bCs/>
          <w:sz w:val="28"/>
          <w:szCs w:val="30"/>
        </w:rPr>
        <w:t>一等奖（3名）</w:t>
      </w:r>
    </w:p>
    <w:p w:rsidR="00B80B72" w:rsidRPr="00012E0F" w:rsidRDefault="00B80B72" w:rsidP="00B80B72">
      <w:pPr>
        <w:spacing w:line="600" w:lineRule="exact"/>
        <w:ind w:leftChars="400" w:left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2016级临床药学班《关于我爱你》</w:t>
      </w:r>
    </w:p>
    <w:p w:rsidR="00B80B72" w:rsidRPr="00012E0F" w:rsidRDefault="00B80B72" w:rsidP="00B80B72">
      <w:pPr>
        <w:spacing w:line="600" w:lineRule="exact"/>
        <w:ind w:leftChars="400" w:left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2017级本科护理2班《最佳团队一共筑同心圆》</w:t>
      </w:r>
    </w:p>
    <w:p w:rsidR="00B80B72" w:rsidRPr="00012E0F" w:rsidRDefault="00B80B72" w:rsidP="00B80B72">
      <w:pPr>
        <w:spacing w:line="600" w:lineRule="exact"/>
        <w:ind w:leftChars="400" w:left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2016级临床2班《确认过眼神，遇见对的人》</w:t>
      </w:r>
    </w:p>
    <w:p w:rsidR="00B80B72" w:rsidRPr="00012E0F" w:rsidRDefault="00B80B72" w:rsidP="00B80B72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bCs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b/>
          <w:bCs/>
          <w:sz w:val="28"/>
          <w:szCs w:val="30"/>
        </w:rPr>
        <w:t>二等奖（2名）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2016级回医班《正确处理同学关系，构建和谐班集体》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2016级本科护理2班《思过去，想未来》</w:t>
      </w:r>
    </w:p>
    <w:p w:rsidR="00B80B72" w:rsidRPr="00012E0F" w:rsidRDefault="00B80B72" w:rsidP="00B80B72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bCs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 xml:space="preserve"> </w:t>
      </w:r>
      <w:r w:rsidRPr="00012E0F">
        <w:rPr>
          <w:rFonts w:ascii="仿宋_GB2312" w:eastAsia="仿宋_GB2312" w:hAnsi="仿宋_GB2312" w:cs="仿宋_GB2312" w:hint="eastAsia"/>
          <w:b/>
          <w:bCs/>
          <w:sz w:val="28"/>
          <w:szCs w:val="30"/>
        </w:rPr>
        <w:t>三等奖（5名）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2016级医学影像班《踏实静心规划时间，把握大二赢在校园》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2016级生物技术班《最佳团队——共筑同心园》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2016级高职药学2班《听说你来过》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2016级临床1班《寻找我，拥抱我》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2016级预防2班《破小圈，成大圆》</w:t>
      </w:r>
    </w:p>
    <w:p w:rsidR="00B80B72" w:rsidRPr="00012E0F" w:rsidRDefault="00B80B72" w:rsidP="00B80B72">
      <w:pPr>
        <w:spacing w:line="600" w:lineRule="exact"/>
        <w:ind w:firstLineChars="300" w:firstLine="843"/>
        <w:jc w:val="center"/>
        <w:rPr>
          <w:rFonts w:ascii="仿宋_GB2312" w:eastAsia="仿宋_GB2312" w:hAnsi="仿宋_GB2312" w:cs="仿宋_GB2312" w:hint="eastAsia"/>
          <w:b/>
          <w:bCs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b/>
          <w:bCs/>
          <w:sz w:val="28"/>
          <w:szCs w:val="30"/>
        </w:rPr>
        <w:t>优秀奖（5名）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2017级针推班《手机是我们的朋友》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2016级本科护理一班《</w:t>
      </w:r>
      <w:r w:rsidRPr="00012E0F">
        <w:rPr>
          <w:rFonts w:ascii="仿宋_GB2312" w:eastAsia="仿宋_GB2312" w:hAnsi="仿宋_GB2312" w:cs="仿宋_GB2312"/>
          <w:sz w:val="28"/>
          <w:szCs w:val="30"/>
        </w:rPr>
        <w:t>“深”心健康——进步的基础</w:t>
      </w:r>
      <w:r w:rsidRPr="00012E0F">
        <w:rPr>
          <w:rFonts w:ascii="仿宋_GB2312" w:eastAsia="仿宋_GB2312" w:hAnsi="仿宋_GB2312" w:cs="仿宋_GB2312" w:hint="eastAsia"/>
          <w:sz w:val="28"/>
          <w:szCs w:val="30"/>
        </w:rPr>
        <w:t>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2017级本科中医学《珍爱自我 慎待爱情》</w:t>
      </w:r>
    </w:p>
    <w:p w:rsidR="00B80B72" w:rsidRPr="00012E0F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_GB2312" w:cs="仿宋_GB2312" w:hint="eastAsia"/>
          <w:sz w:val="28"/>
          <w:szCs w:val="30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2016级口腔一班《</w:t>
      </w:r>
      <w:r w:rsidRPr="00012E0F">
        <w:rPr>
          <w:rFonts w:ascii="仿宋_GB2312" w:eastAsia="仿宋_GB2312" w:hAnsi="仿宋_GB2312" w:cs="仿宋_GB2312"/>
          <w:sz w:val="28"/>
          <w:szCs w:val="30"/>
        </w:rPr>
        <w:t>陪伴，是最长情的告白</w:t>
      </w:r>
      <w:r w:rsidRPr="00012E0F">
        <w:rPr>
          <w:rFonts w:ascii="仿宋_GB2312" w:eastAsia="仿宋_GB2312" w:hAnsi="仿宋_GB2312" w:cs="仿宋_GB2312" w:hint="eastAsia"/>
          <w:sz w:val="28"/>
          <w:szCs w:val="30"/>
        </w:rPr>
        <w:t>》</w:t>
      </w:r>
    </w:p>
    <w:p w:rsidR="000D5CF4" w:rsidRPr="00B80B72" w:rsidRDefault="00B80B72" w:rsidP="00B80B72">
      <w:pPr>
        <w:spacing w:line="600" w:lineRule="exact"/>
        <w:ind w:firstLineChars="300" w:firstLine="840"/>
        <w:jc w:val="left"/>
        <w:rPr>
          <w:rFonts w:ascii="仿宋_GB2312" w:eastAsia="仿宋_GB2312" w:hAnsi="仿宋"/>
          <w:sz w:val="32"/>
          <w:szCs w:val="32"/>
        </w:rPr>
      </w:pPr>
      <w:r w:rsidRPr="00012E0F">
        <w:rPr>
          <w:rFonts w:ascii="仿宋_GB2312" w:eastAsia="仿宋_GB2312" w:hAnsi="仿宋_GB2312" w:cs="仿宋_GB2312" w:hint="eastAsia"/>
          <w:sz w:val="28"/>
          <w:szCs w:val="30"/>
        </w:rPr>
        <w:t>2017级电子信息班《别让“我以为”困住心灵的翅膀》</w:t>
      </w:r>
    </w:p>
    <w:sectPr w:rsidR="000D5CF4" w:rsidRPr="00B80B72" w:rsidSect="00035921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F8" w:rsidRDefault="007A54F8" w:rsidP="00F6799A">
      <w:r>
        <w:separator/>
      </w:r>
    </w:p>
  </w:endnote>
  <w:endnote w:type="continuationSeparator" w:id="1">
    <w:p w:rsidR="007A54F8" w:rsidRDefault="007A54F8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F8" w:rsidRDefault="007A54F8" w:rsidP="00F6799A">
      <w:r>
        <w:separator/>
      </w:r>
    </w:p>
  </w:footnote>
  <w:footnote w:type="continuationSeparator" w:id="1">
    <w:p w:rsidR="007A54F8" w:rsidRDefault="007A54F8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35921"/>
    <w:rsid w:val="00071147"/>
    <w:rsid w:val="000878EC"/>
    <w:rsid w:val="000958CE"/>
    <w:rsid w:val="000A7A38"/>
    <w:rsid w:val="000A7B06"/>
    <w:rsid w:val="000B7DF7"/>
    <w:rsid w:val="000C4F9F"/>
    <w:rsid w:val="000D28E8"/>
    <w:rsid w:val="000D5CF4"/>
    <w:rsid w:val="000D7D54"/>
    <w:rsid w:val="000F5378"/>
    <w:rsid w:val="0010330E"/>
    <w:rsid w:val="00115848"/>
    <w:rsid w:val="00124C5F"/>
    <w:rsid w:val="00146FF8"/>
    <w:rsid w:val="00162ED1"/>
    <w:rsid w:val="00172A27"/>
    <w:rsid w:val="00182184"/>
    <w:rsid w:val="00197724"/>
    <w:rsid w:val="00204E90"/>
    <w:rsid w:val="002565C1"/>
    <w:rsid w:val="00260E86"/>
    <w:rsid w:val="00280AB0"/>
    <w:rsid w:val="002D00ED"/>
    <w:rsid w:val="002D2629"/>
    <w:rsid w:val="002E2144"/>
    <w:rsid w:val="00341993"/>
    <w:rsid w:val="00341A5D"/>
    <w:rsid w:val="003529F3"/>
    <w:rsid w:val="00357057"/>
    <w:rsid w:val="00370AE5"/>
    <w:rsid w:val="003F4AB9"/>
    <w:rsid w:val="004349EE"/>
    <w:rsid w:val="00463290"/>
    <w:rsid w:val="004B7943"/>
    <w:rsid w:val="004C2CD7"/>
    <w:rsid w:val="004C44DB"/>
    <w:rsid w:val="005052B9"/>
    <w:rsid w:val="005225A5"/>
    <w:rsid w:val="00531CD5"/>
    <w:rsid w:val="0053589A"/>
    <w:rsid w:val="005F3095"/>
    <w:rsid w:val="0060743A"/>
    <w:rsid w:val="00634DE8"/>
    <w:rsid w:val="00643283"/>
    <w:rsid w:val="006936CE"/>
    <w:rsid w:val="006C7C80"/>
    <w:rsid w:val="006D0EFD"/>
    <w:rsid w:val="006D4476"/>
    <w:rsid w:val="00715D42"/>
    <w:rsid w:val="00725A5B"/>
    <w:rsid w:val="00762D96"/>
    <w:rsid w:val="00765C71"/>
    <w:rsid w:val="00783078"/>
    <w:rsid w:val="007A54F8"/>
    <w:rsid w:val="007C6CC1"/>
    <w:rsid w:val="00826701"/>
    <w:rsid w:val="008269BF"/>
    <w:rsid w:val="00861C77"/>
    <w:rsid w:val="0089024E"/>
    <w:rsid w:val="008B06A6"/>
    <w:rsid w:val="008B3F2F"/>
    <w:rsid w:val="008C0B78"/>
    <w:rsid w:val="008E7C3B"/>
    <w:rsid w:val="00912548"/>
    <w:rsid w:val="00913D5F"/>
    <w:rsid w:val="009319D3"/>
    <w:rsid w:val="00954A2F"/>
    <w:rsid w:val="00967830"/>
    <w:rsid w:val="0098310C"/>
    <w:rsid w:val="00997D1D"/>
    <w:rsid w:val="009D61E3"/>
    <w:rsid w:val="009F793A"/>
    <w:rsid w:val="00A207D6"/>
    <w:rsid w:val="00A27592"/>
    <w:rsid w:val="00A422EE"/>
    <w:rsid w:val="00A71F53"/>
    <w:rsid w:val="00A92375"/>
    <w:rsid w:val="00AA1113"/>
    <w:rsid w:val="00AB731D"/>
    <w:rsid w:val="00AD3DE4"/>
    <w:rsid w:val="00AE3414"/>
    <w:rsid w:val="00B0424F"/>
    <w:rsid w:val="00B17964"/>
    <w:rsid w:val="00B32E4C"/>
    <w:rsid w:val="00B6608B"/>
    <w:rsid w:val="00B80B72"/>
    <w:rsid w:val="00BC1955"/>
    <w:rsid w:val="00BD3C0E"/>
    <w:rsid w:val="00C11465"/>
    <w:rsid w:val="00C25A4E"/>
    <w:rsid w:val="00C40CB9"/>
    <w:rsid w:val="00C47436"/>
    <w:rsid w:val="00C51882"/>
    <w:rsid w:val="00C760D4"/>
    <w:rsid w:val="00C80BA8"/>
    <w:rsid w:val="00CB374B"/>
    <w:rsid w:val="00CD52EF"/>
    <w:rsid w:val="00D43EDB"/>
    <w:rsid w:val="00D772A8"/>
    <w:rsid w:val="00D835CA"/>
    <w:rsid w:val="00DB45F6"/>
    <w:rsid w:val="00DD512A"/>
    <w:rsid w:val="00DD67B2"/>
    <w:rsid w:val="00DE2F62"/>
    <w:rsid w:val="00DE3A87"/>
    <w:rsid w:val="00E03D03"/>
    <w:rsid w:val="00E202F4"/>
    <w:rsid w:val="00E24CCC"/>
    <w:rsid w:val="00F318B3"/>
    <w:rsid w:val="00F45AC8"/>
    <w:rsid w:val="00F57A00"/>
    <w:rsid w:val="00F614DD"/>
    <w:rsid w:val="00F6799A"/>
    <w:rsid w:val="00F77F61"/>
    <w:rsid w:val="00F87A2B"/>
    <w:rsid w:val="00FB54A4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  <w:style w:type="paragraph" w:styleId="ab">
    <w:name w:val="Normal (Web)"/>
    <w:basedOn w:val="a"/>
    <w:rsid w:val="00B80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AutoBVT</cp:lastModifiedBy>
  <cp:revision>21</cp:revision>
  <cp:lastPrinted>2015-09-29T03:44:00Z</cp:lastPrinted>
  <dcterms:created xsi:type="dcterms:W3CDTF">2018-07-12T02:21:00Z</dcterms:created>
  <dcterms:modified xsi:type="dcterms:W3CDTF">2018-09-06T08:15:00Z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